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50" w:rsidRPr="00006050" w:rsidRDefault="00006050" w:rsidP="000060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 </w:t>
      </w:r>
    </w:p>
    <w:p w:rsidR="00006050" w:rsidRPr="00006050" w:rsidRDefault="00006050" w:rsidP="0000605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ZAPYTANIE OFERTOWE</w:t>
      </w:r>
    </w:p>
    <w:p w:rsidR="00006050" w:rsidRPr="003A7440" w:rsidRDefault="00006050" w:rsidP="00006050">
      <w:pPr>
        <w:spacing w:after="0" w:line="240" w:lineRule="auto"/>
        <w:ind w:firstLine="3"/>
        <w:rPr>
          <w:rFonts w:ascii="Arial" w:eastAsia="Times New Roman" w:hAnsi="Arial" w:cs="Arial"/>
          <w:color w:val="000000"/>
          <w:lang w:eastAsia="pl-PL"/>
        </w:rPr>
      </w:pPr>
      <w:r w:rsidRPr="003A7440">
        <w:rPr>
          <w:rFonts w:ascii="Arial" w:eastAsia="Times New Roman" w:hAnsi="Arial" w:cs="Arial"/>
          <w:szCs w:val="24"/>
          <w:lang w:eastAsia="pl-PL"/>
        </w:rPr>
        <w:t>Szkoła Podstawowa im. św. Jadwigi Królowej w Pieniążkowicach ze Szkołą Podstawową Filialną w Dziale</w:t>
      </w:r>
      <w:r w:rsidRPr="003A7440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3A7440">
        <w:rPr>
          <w:rFonts w:ascii="Arial" w:hAnsi="Arial" w:cs="Arial"/>
        </w:rPr>
        <w:t>34-408 Dział 9</w:t>
      </w:r>
      <w:r w:rsidRPr="003A7440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006050">
        <w:rPr>
          <w:rFonts w:ascii="Arial" w:eastAsia="Times New Roman" w:hAnsi="Arial" w:cs="Arial"/>
          <w:color w:val="000000"/>
          <w:lang w:eastAsia="pl-PL"/>
        </w:rPr>
        <w:t>zwraca się z prośbą o złożenie ofert cenowych na:</w:t>
      </w:r>
    </w:p>
    <w:p w:rsidR="00006050" w:rsidRPr="00006050" w:rsidRDefault="00006050" w:rsidP="00006050">
      <w:pPr>
        <w:spacing w:after="0" w:line="240" w:lineRule="auto"/>
        <w:ind w:firstLine="3"/>
        <w:rPr>
          <w:rFonts w:ascii="Arial" w:eastAsia="Times New Roman" w:hAnsi="Arial" w:cs="Arial"/>
          <w:szCs w:val="24"/>
          <w:lang w:eastAsia="pl-PL"/>
        </w:rPr>
      </w:pPr>
    </w:p>
    <w:p w:rsidR="00006050" w:rsidRPr="00006050" w:rsidRDefault="00006050" w:rsidP="0000605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REMONT NAWIERZC</w:t>
      </w:r>
      <w:r w:rsidRPr="003A7440">
        <w:rPr>
          <w:rFonts w:ascii="Arial" w:eastAsia="Times New Roman" w:hAnsi="Arial" w:cs="Arial"/>
          <w:b/>
          <w:bCs/>
          <w:color w:val="000000"/>
          <w:lang w:eastAsia="pl-PL"/>
        </w:rPr>
        <w:t xml:space="preserve">HNI Z BETONOWEJ KOSTKI BRUKOWEJ- TRYLINKI </w:t>
      </w: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 xml:space="preserve">NA TERENIE </w:t>
      </w:r>
      <w:r w:rsidRPr="003A7440">
        <w:rPr>
          <w:rFonts w:ascii="Arial" w:eastAsia="Times New Roman" w:hAnsi="Arial" w:cs="Arial"/>
          <w:b/>
          <w:bCs/>
          <w:color w:val="000000"/>
          <w:lang w:eastAsia="pl-PL"/>
        </w:rPr>
        <w:t>SZKOŁY W DZIALE</w:t>
      </w:r>
    </w:p>
    <w:p w:rsidR="00006050" w:rsidRPr="00006050" w:rsidRDefault="00006050" w:rsidP="0000605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Opis zadania :</w:t>
      </w:r>
    </w:p>
    <w:p w:rsidR="00006050" w:rsidRPr="00006050" w:rsidRDefault="00006050" w:rsidP="00006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Zadanie polega na</w:t>
      </w:r>
      <w:r w:rsidRPr="003A7440">
        <w:rPr>
          <w:rFonts w:ascii="Arial" w:eastAsia="Times New Roman" w:hAnsi="Arial" w:cs="Arial"/>
          <w:color w:val="000000"/>
          <w:lang w:eastAsia="pl-PL"/>
        </w:rPr>
        <w:t>:</w:t>
      </w:r>
      <w:r w:rsidRPr="00006050">
        <w:rPr>
          <w:rFonts w:ascii="Arial" w:eastAsia="Times New Roman" w:hAnsi="Arial" w:cs="Arial"/>
          <w:color w:val="000000"/>
          <w:lang w:eastAsia="pl-PL"/>
        </w:rPr>
        <w:t xml:space="preserve"> remoncie, </w:t>
      </w:r>
      <w:r w:rsidRPr="003A7440">
        <w:rPr>
          <w:rFonts w:ascii="Arial" w:eastAsia="Times New Roman" w:hAnsi="Arial" w:cs="Arial"/>
          <w:color w:val="000000"/>
          <w:lang w:eastAsia="pl-PL"/>
        </w:rPr>
        <w:t xml:space="preserve">zdemontowaniu, wymianie uszkodzonej </w:t>
      </w:r>
      <w:r w:rsidR="00F20B29" w:rsidRPr="003A7440">
        <w:rPr>
          <w:rFonts w:ascii="Arial" w:eastAsia="Times New Roman" w:hAnsi="Arial" w:cs="Arial"/>
          <w:color w:val="000000"/>
          <w:lang w:eastAsia="pl-PL"/>
        </w:rPr>
        <w:t xml:space="preserve">kostki </w:t>
      </w:r>
      <w:proofErr w:type="spellStart"/>
      <w:r w:rsidR="00F20B29" w:rsidRPr="003A7440">
        <w:rPr>
          <w:rFonts w:ascii="Arial" w:eastAsia="Times New Roman" w:hAnsi="Arial" w:cs="Arial"/>
          <w:color w:val="000000"/>
          <w:lang w:eastAsia="pl-PL"/>
        </w:rPr>
        <w:t>brukowej-</w:t>
      </w:r>
      <w:r w:rsidRPr="003A7440">
        <w:rPr>
          <w:rFonts w:ascii="Arial" w:eastAsia="Times New Roman" w:hAnsi="Arial" w:cs="Arial"/>
          <w:color w:val="000000"/>
          <w:lang w:eastAsia="pl-PL"/>
        </w:rPr>
        <w:t>trylinki</w:t>
      </w:r>
      <w:proofErr w:type="spellEnd"/>
      <w:r w:rsidRPr="003A7440">
        <w:rPr>
          <w:rFonts w:ascii="Arial" w:eastAsia="Times New Roman" w:hAnsi="Arial" w:cs="Arial"/>
          <w:color w:val="000000"/>
          <w:lang w:eastAsia="pl-PL"/>
        </w:rPr>
        <w:t xml:space="preserve"> i </w:t>
      </w:r>
      <w:r w:rsidRPr="00006050">
        <w:rPr>
          <w:rFonts w:ascii="Arial" w:eastAsia="Times New Roman" w:hAnsi="Arial" w:cs="Arial"/>
          <w:color w:val="000000"/>
          <w:lang w:eastAsia="pl-PL"/>
        </w:rPr>
        <w:t xml:space="preserve">ułożeniu nawierzchni </w:t>
      </w:r>
      <w:r w:rsidRPr="003A7440">
        <w:rPr>
          <w:rFonts w:ascii="Arial" w:eastAsia="Times New Roman" w:hAnsi="Arial" w:cs="Arial"/>
          <w:color w:val="000000"/>
          <w:lang w:eastAsia="pl-PL"/>
        </w:rPr>
        <w:t>ze zdemontowanej (nadającej się trylinki) o powierzchni ok. 16</w:t>
      </w:r>
      <w:r w:rsidRPr="00006050">
        <w:rPr>
          <w:rFonts w:ascii="Arial" w:eastAsia="Times New Roman" w:hAnsi="Arial" w:cs="Arial"/>
          <w:color w:val="000000"/>
          <w:lang w:eastAsia="pl-PL"/>
        </w:rPr>
        <w:t>0 m</w:t>
      </w:r>
      <w:r w:rsidRPr="00006050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2</w:t>
      </w:r>
      <w:r w:rsidRPr="003A7440">
        <w:rPr>
          <w:rFonts w:ascii="Arial" w:eastAsia="Times New Roman" w:hAnsi="Arial" w:cs="Arial"/>
          <w:color w:val="000000"/>
          <w:lang w:eastAsia="pl-PL"/>
        </w:rPr>
        <w:t xml:space="preserve"> oraz wykończeniu </w:t>
      </w:r>
      <w:r w:rsidRPr="00006050">
        <w:rPr>
          <w:rFonts w:ascii="Arial" w:eastAsia="Times New Roman" w:hAnsi="Arial" w:cs="Arial"/>
          <w:color w:val="000000"/>
          <w:lang w:eastAsia="pl-PL"/>
        </w:rPr>
        <w:t>remontowanej nawier</w:t>
      </w:r>
      <w:r w:rsidRPr="003A7440">
        <w:rPr>
          <w:rFonts w:ascii="Arial" w:eastAsia="Times New Roman" w:hAnsi="Arial" w:cs="Arial"/>
          <w:color w:val="000000"/>
          <w:lang w:eastAsia="pl-PL"/>
        </w:rPr>
        <w:t>zchni obrzeżem o długości ok. 58</w:t>
      </w:r>
      <w:r w:rsidRPr="0000605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06050">
        <w:rPr>
          <w:rFonts w:ascii="Arial" w:eastAsia="Times New Roman" w:hAnsi="Arial" w:cs="Arial"/>
          <w:color w:val="000000"/>
          <w:lang w:eastAsia="pl-PL"/>
        </w:rPr>
        <w:t>mb</w:t>
      </w:r>
      <w:proofErr w:type="spellEnd"/>
      <w:r w:rsidRPr="00006050">
        <w:rPr>
          <w:rFonts w:ascii="Arial" w:eastAsia="Times New Roman" w:hAnsi="Arial" w:cs="Arial"/>
          <w:color w:val="000000"/>
          <w:lang w:eastAsia="pl-PL"/>
        </w:rPr>
        <w:t>.</w:t>
      </w:r>
      <w:r w:rsidR="0033023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1536C">
        <w:rPr>
          <w:rFonts w:ascii="Arial" w:eastAsia="Times New Roman" w:hAnsi="Arial" w:cs="Arial"/>
          <w:color w:val="000000"/>
          <w:lang w:eastAsia="pl-PL"/>
        </w:rPr>
        <w:t>oraz</w:t>
      </w:r>
      <w:r w:rsidR="0033023A">
        <w:rPr>
          <w:rFonts w:ascii="Arial" w:eastAsia="Times New Roman" w:hAnsi="Arial" w:cs="Arial"/>
          <w:color w:val="000000"/>
          <w:lang w:eastAsia="pl-PL"/>
        </w:rPr>
        <w:t xml:space="preserve"> usunięcie żywopłotu.</w:t>
      </w:r>
    </w:p>
    <w:p w:rsidR="00006050" w:rsidRPr="00006050" w:rsidRDefault="00006050" w:rsidP="00006050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Ogóle wymagania dotyczące robót – do remontu nawierzchni z betonowej kostki brukowej należy zastosować następujące materiały:</w:t>
      </w:r>
    </w:p>
    <w:p w:rsidR="00006050" w:rsidRPr="00006050" w:rsidRDefault="00006050" w:rsidP="00006050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nawierzchnia</w:t>
      </w:r>
    </w:p>
    <w:p w:rsidR="00006050" w:rsidRPr="00006050" w:rsidRDefault="00006050" w:rsidP="00006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kostka betonowa</w:t>
      </w:r>
      <w:r w:rsidR="00F20B29" w:rsidRPr="003A7440">
        <w:rPr>
          <w:rFonts w:ascii="Arial" w:eastAsia="Times New Roman" w:hAnsi="Arial" w:cs="Arial"/>
          <w:color w:val="000000"/>
          <w:lang w:eastAsia="pl-PL"/>
        </w:rPr>
        <w:t>- trylinka (zdemontowana i wymieniona),</w:t>
      </w:r>
    </w:p>
    <w:p w:rsidR="00006050" w:rsidRPr="00006050" w:rsidRDefault="00006050" w:rsidP="00006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podsypka cementowo-piaskowa,</w:t>
      </w:r>
    </w:p>
    <w:p w:rsidR="00006050" w:rsidRPr="00006050" w:rsidRDefault="00006050" w:rsidP="00006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piasek.</w:t>
      </w:r>
    </w:p>
    <w:p w:rsidR="00006050" w:rsidRPr="00006050" w:rsidRDefault="00006050" w:rsidP="00F20B29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A744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Pr="0000605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Oferta powinna zawierać łączną kwotę brutto za całe zadanie (wraz z robocizną) </w:t>
      </w:r>
    </w:p>
    <w:p w:rsidR="00006050" w:rsidRPr="00006050" w:rsidRDefault="00006050" w:rsidP="00006050">
      <w:pPr>
        <w:shd w:val="clear" w:color="auto" w:fill="FFFFFF"/>
        <w:spacing w:after="20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- za 1m</w:t>
      </w:r>
      <w:r w:rsidRPr="0000605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pl-PL"/>
        </w:rPr>
        <w:t>2</w:t>
      </w: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 ko</w:t>
      </w:r>
      <w:r w:rsidR="00E93975" w:rsidRPr="003A7440">
        <w:rPr>
          <w:rFonts w:ascii="Arial" w:eastAsia="Times New Roman" w:hAnsi="Arial" w:cs="Arial"/>
          <w:b/>
          <w:bCs/>
          <w:color w:val="000000"/>
          <w:lang w:eastAsia="pl-PL"/>
        </w:rPr>
        <w:t>stki brukowej</w:t>
      </w:r>
      <w:r w:rsidR="00F1536C">
        <w:rPr>
          <w:rFonts w:ascii="Arial" w:eastAsia="Times New Roman" w:hAnsi="Arial" w:cs="Arial"/>
          <w:b/>
          <w:bCs/>
          <w:color w:val="000000"/>
          <w:lang w:eastAsia="pl-PL"/>
        </w:rPr>
        <w:t>- trylinki</w:t>
      </w:r>
      <w:r w:rsidR="00E93975" w:rsidRPr="003A7440">
        <w:rPr>
          <w:rFonts w:ascii="Arial" w:eastAsia="Times New Roman" w:hAnsi="Arial" w:cs="Arial"/>
          <w:b/>
          <w:bCs/>
          <w:color w:val="000000"/>
          <w:lang w:eastAsia="pl-PL"/>
        </w:rPr>
        <w:t xml:space="preserve"> brutto x 16</w:t>
      </w: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0 m</w:t>
      </w:r>
      <w:r w:rsidRPr="0000605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pl-PL"/>
        </w:rPr>
        <w:t>2</w:t>
      </w: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bookmarkStart w:id="0" w:name="_GoBack"/>
      <w:bookmarkEnd w:id="0"/>
    </w:p>
    <w:p w:rsidR="00006050" w:rsidRPr="00006050" w:rsidRDefault="00846326" w:rsidP="00E93975">
      <w:pPr>
        <w:shd w:val="clear" w:color="auto" w:fill="FFFFFF"/>
        <w:spacing w:after="20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za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mb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obrzeży brutto x 58</w:t>
      </w:r>
      <w:r w:rsidR="00006050" w:rsidRPr="0000605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006050" w:rsidRPr="00006050">
        <w:rPr>
          <w:rFonts w:ascii="Arial" w:eastAsia="Times New Roman" w:hAnsi="Arial" w:cs="Arial"/>
          <w:b/>
          <w:bCs/>
          <w:color w:val="000000"/>
          <w:lang w:eastAsia="pl-PL"/>
        </w:rPr>
        <w:t>mb</w:t>
      </w:r>
      <w:proofErr w:type="spellEnd"/>
      <w:r w:rsidR="00006050" w:rsidRPr="00006050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</w:p>
    <w:p w:rsidR="00006050" w:rsidRPr="00006050" w:rsidRDefault="00006050" w:rsidP="00006050">
      <w:pPr>
        <w:shd w:val="clear" w:color="auto" w:fill="FFFFFF"/>
        <w:spacing w:after="20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 </w:t>
      </w:r>
    </w:p>
    <w:p w:rsidR="00006050" w:rsidRPr="00006050" w:rsidRDefault="00006050" w:rsidP="0000605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Miejsce i termin składania oferty:</w:t>
      </w:r>
    </w:p>
    <w:p w:rsidR="00006050" w:rsidRPr="00006050" w:rsidRDefault="00006050" w:rsidP="00E9397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Ofertę cenową należy dostarczyć w terminie do </w:t>
      </w:r>
      <w:r w:rsidR="00E93975" w:rsidRPr="003A7440">
        <w:rPr>
          <w:rFonts w:ascii="Arial" w:eastAsia="Times New Roman" w:hAnsi="Arial" w:cs="Arial"/>
          <w:b/>
          <w:bCs/>
          <w:color w:val="000000"/>
          <w:lang w:eastAsia="pl-PL"/>
        </w:rPr>
        <w:t>30 czerwca 2023</w:t>
      </w:r>
      <w:r w:rsidRPr="00006050">
        <w:rPr>
          <w:rFonts w:ascii="Arial" w:eastAsia="Times New Roman" w:hAnsi="Arial" w:cs="Arial"/>
          <w:color w:val="000000"/>
          <w:lang w:eastAsia="pl-PL"/>
        </w:rPr>
        <w:t> </w:t>
      </w: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roku</w:t>
      </w:r>
      <w:r w:rsidRPr="00006050">
        <w:rPr>
          <w:rFonts w:ascii="Arial" w:eastAsia="Times New Roman" w:hAnsi="Arial" w:cs="Arial"/>
          <w:color w:val="000000"/>
          <w:lang w:eastAsia="pl-PL"/>
        </w:rPr>
        <w:t xml:space="preserve"> do </w:t>
      </w:r>
      <w:r w:rsidR="00E93975" w:rsidRPr="003A7440">
        <w:rPr>
          <w:rFonts w:ascii="Arial" w:eastAsia="Times New Roman" w:hAnsi="Arial" w:cs="Arial"/>
          <w:szCs w:val="24"/>
          <w:lang w:eastAsia="pl-PL"/>
        </w:rPr>
        <w:t xml:space="preserve">Szkoła Podstawowa im. św. Jadwigi Królowej w Pieniążkowicach ze Szkołą Podstawową Filialną w Dziale, </w:t>
      </w:r>
      <w:r w:rsidR="00E93975" w:rsidRPr="003A7440">
        <w:rPr>
          <w:rFonts w:ascii="Arial" w:hAnsi="Arial" w:cs="Arial"/>
        </w:rPr>
        <w:t>34-408 Dział 9</w:t>
      </w:r>
    </w:p>
    <w:p w:rsidR="00006050" w:rsidRPr="00006050" w:rsidRDefault="00006050" w:rsidP="000060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Dodatkowe informacje :</w:t>
      </w:r>
    </w:p>
    <w:p w:rsidR="00006050" w:rsidRPr="00006050" w:rsidRDefault="00006050" w:rsidP="00E9397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 xml:space="preserve">Dodatkowych informacji udziela </w:t>
      </w:r>
      <w:r w:rsidR="00E93975" w:rsidRPr="003A7440">
        <w:rPr>
          <w:rFonts w:ascii="Arial" w:eastAsia="Times New Roman" w:hAnsi="Arial" w:cs="Arial"/>
          <w:color w:val="000000"/>
          <w:lang w:eastAsia="pl-PL"/>
        </w:rPr>
        <w:t>Dyrektor Szkoły Grażyna Komperda- 182758579</w:t>
      </w:r>
    </w:p>
    <w:p w:rsidR="00006050" w:rsidRPr="00006050" w:rsidRDefault="00006050" w:rsidP="0000605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 </w:t>
      </w:r>
    </w:p>
    <w:p w:rsidR="00006050" w:rsidRPr="00006050" w:rsidRDefault="00006050" w:rsidP="0000605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 </w:t>
      </w:r>
    </w:p>
    <w:p w:rsidR="00006050" w:rsidRPr="00006050" w:rsidRDefault="00006050" w:rsidP="0000605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>Termin realiza</w:t>
      </w:r>
      <w:r w:rsidR="00E93975" w:rsidRPr="003A7440">
        <w:rPr>
          <w:rFonts w:ascii="Arial" w:eastAsia="Times New Roman" w:hAnsi="Arial" w:cs="Arial"/>
          <w:b/>
          <w:bCs/>
          <w:color w:val="000000"/>
          <w:lang w:eastAsia="pl-PL"/>
        </w:rPr>
        <w:t>cji zadania – do 31 lipca 2023</w:t>
      </w:r>
      <w:r w:rsidRPr="00006050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:rsidR="00006050" w:rsidRDefault="00006050" w:rsidP="000060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06050">
        <w:rPr>
          <w:rFonts w:ascii="Arial" w:eastAsia="Times New Roman" w:hAnsi="Arial" w:cs="Arial"/>
          <w:color w:val="000000"/>
          <w:lang w:eastAsia="pl-PL"/>
        </w:rPr>
        <w:t> </w:t>
      </w:r>
    </w:p>
    <w:p w:rsidR="003A7440" w:rsidRDefault="003A7440" w:rsidP="000060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cenowa na w/w zadanie brutto: ……………………………………………</w:t>
      </w:r>
    </w:p>
    <w:p w:rsidR="003A7440" w:rsidRPr="00006050" w:rsidRDefault="003A7440" w:rsidP="0000605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Nazwa Firmy: </w:t>
      </w:r>
    </w:p>
    <w:p w:rsidR="008554B1" w:rsidRDefault="008554B1"/>
    <w:sectPr w:rsidR="008554B1" w:rsidSect="00006050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2DFE"/>
    <w:multiLevelType w:val="multilevel"/>
    <w:tmpl w:val="525A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060C1"/>
    <w:multiLevelType w:val="multilevel"/>
    <w:tmpl w:val="0BBA3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367A3"/>
    <w:multiLevelType w:val="multilevel"/>
    <w:tmpl w:val="55E492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21A9"/>
    <w:multiLevelType w:val="multilevel"/>
    <w:tmpl w:val="18C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B423D"/>
    <w:multiLevelType w:val="multilevel"/>
    <w:tmpl w:val="BDEA3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03791"/>
    <w:multiLevelType w:val="multilevel"/>
    <w:tmpl w:val="046AC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26F8C"/>
    <w:multiLevelType w:val="multilevel"/>
    <w:tmpl w:val="5B7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50"/>
    <w:rsid w:val="00006050"/>
    <w:rsid w:val="0033023A"/>
    <w:rsid w:val="003A7440"/>
    <w:rsid w:val="00846326"/>
    <w:rsid w:val="008554B1"/>
    <w:rsid w:val="00E93975"/>
    <w:rsid w:val="00F1536C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446E"/>
  <w15:chartTrackingRefBased/>
  <w15:docId w15:val="{8A986823-61D2-4556-B34F-6360465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2023-06-13T08:48:00Z</dcterms:created>
  <dcterms:modified xsi:type="dcterms:W3CDTF">2023-06-13T09:14:00Z</dcterms:modified>
</cp:coreProperties>
</file>